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A5" w:rsidRPr="008656AA" w:rsidRDefault="007407A5">
      <w:pPr>
        <w:autoSpaceDE w:val="0"/>
        <w:autoSpaceDN w:val="0"/>
        <w:spacing w:after="78" w:line="220" w:lineRule="exact"/>
        <w:rPr>
          <w:lang w:val="ru-RU"/>
        </w:rPr>
      </w:pPr>
    </w:p>
    <w:p w:rsidR="007407A5" w:rsidRPr="008656AA" w:rsidRDefault="001467B5" w:rsidP="001467B5">
      <w:pPr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АННОТАЦИЯ</w:t>
      </w:r>
      <w:bookmarkStart w:id="0" w:name="_GoBack"/>
      <w:bookmarkEnd w:id="0"/>
    </w:p>
    <w:p w:rsidR="007407A5" w:rsidRPr="008656AA" w:rsidRDefault="003E3B54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7407A5" w:rsidRPr="008656AA" w:rsidRDefault="003E3B54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8656A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 НА РОДНОМ (РУССКОМ) ЯЗЫКЕ»</w:t>
      </w:r>
    </w:p>
    <w:p w:rsidR="007407A5" w:rsidRPr="008656AA" w:rsidRDefault="003E3B54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7407A5" w:rsidRPr="008656AA" w:rsidRDefault="003E3B54">
      <w:pPr>
        <w:autoSpaceDE w:val="0"/>
        <w:autoSpaceDN w:val="0"/>
        <w:spacing w:before="178" w:after="0"/>
        <w:ind w:left="420" w:right="432"/>
        <w:rPr>
          <w:lang w:val="ru-RU"/>
        </w:rPr>
      </w:pPr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—  реализовать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7407A5" w:rsidRPr="008656AA" w:rsidRDefault="003E3B54">
      <w:pPr>
        <w:autoSpaceDE w:val="0"/>
        <w:autoSpaceDN w:val="0"/>
        <w:spacing w:before="190" w:after="0" w:line="283" w:lineRule="auto"/>
        <w:ind w:left="420" w:right="144"/>
        <w:rPr>
          <w:lang w:val="ru-RU"/>
        </w:rPr>
      </w:pP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8656AA">
        <w:rPr>
          <w:lang w:val="ru-RU"/>
        </w:rPr>
        <w:br/>
      </w: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объединения по общему образованию); Примерной программой воспитания (одобрена решением федерального учебно-методического объединения  по  общему  образованию,  протокол  от 2 июня 2020 г. № 2/20);</w:t>
      </w:r>
    </w:p>
    <w:p w:rsidR="007407A5" w:rsidRPr="008656AA" w:rsidRDefault="003E3B54">
      <w:pPr>
        <w:autoSpaceDE w:val="0"/>
        <w:autoSpaceDN w:val="0"/>
        <w:spacing w:before="192" w:after="0"/>
        <w:ind w:left="420" w:right="288"/>
        <w:rPr>
          <w:lang w:val="ru-RU"/>
        </w:rPr>
      </w:pPr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—  разработать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7407A5" w:rsidRPr="008656AA" w:rsidRDefault="003E3B54">
      <w:pPr>
        <w:autoSpaceDE w:val="0"/>
        <w:autoSpaceDN w:val="0"/>
        <w:spacing w:before="178" w:after="0" w:line="283" w:lineRule="auto"/>
        <w:ind w:firstLine="180"/>
        <w:rPr>
          <w:lang w:val="ru-RU"/>
        </w:rPr>
      </w:pP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8656AA">
        <w:rPr>
          <w:lang w:val="ru-RU"/>
        </w:rPr>
        <w:br/>
      </w: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области«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Родной</w:t>
      </w:r>
      <w:proofErr w:type="spell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7407A5" w:rsidRPr="008656AA" w:rsidRDefault="003E3B5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</w:t>
      </w:r>
    </w:p>
    <w:p w:rsidR="007407A5" w:rsidRPr="008656AA" w:rsidRDefault="007407A5">
      <w:pPr>
        <w:rPr>
          <w:lang w:val="ru-RU"/>
        </w:rPr>
        <w:sectPr w:rsidR="007407A5" w:rsidRPr="008656AA">
          <w:pgSz w:w="11900" w:h="16840"/>
          <w:pgMar w:top="298" w:right="642" w:bottom="420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7407A5" w:rsidRPr="008656AA" w:rsidRDefault="007407A5">
      <w:pPr>
        <w:autoSpaceDE w:val="0"/>
        <w:autoSpaceDN w:val="0"/>
        <w:spacing w:after="66" w:line="220" w:lineRule="exact"/>
        <w:rPr>
          <w:lang w:val="ru-RU"/>
        </w:rPr>
      </w:pPr>
    </w:p>
    <w:p w:rsidR="007407A5" w:rsidRPr="008656AA" w:rsidRDefault="003E3B54">
      <w:pPr>
        <w:autoSpaceDE w:val="0"/>
        <w:autoSpaceDN w:val="0"/>
        <w:spacing w:after="0" w:line="288" w:lineRule="auto"/>
        <w:rPr>
          <w:lang w:val="ru-RU"/>
        </w:rPr>
      </w:pP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</w:t>
      </w:r>
      <w:r w:rsidRPr="008656AA">
        <w:rPr>
          <w:lang w:val="ru-RU"/>
        </w:rPr>
        <w:br/>
      </w: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7407A5" w:rsidRPr="008656AA" w:rsidRDefault="003E3B54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8656A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 НА РОДНОМ (РУССКОМ) ЯЗЫКЕ»</w:t>
      </w:r>
    </w:p>
    <w:p w:rsidR="007407A5" w:rsidRPr="008656AA" w:rsidRDefault="003E3B5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656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изучения предмета «Литературное чтение на родном (русском) языке» являются:</w:t>
      </w:r>
    </w:p>
    <w:p w:rsidR="007407A5" w:rsidRPr="008656AA" w:rsidRDefault="003E3B54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ценностного отношения к русской литературе и русскому языку как существенной части родной культуры;</w:t>
      </w:r>
    </w:p>
    <w:p w:rsidR="007407A5" w:rsidRPr="008656AA" w:rsidRDefault="003E3B5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—  включение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7407A5" w:rsidRPr="008656AA" w:rsidRDefault="003E3B5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преемственности поколений, своей ответственности за сохранение русской культуры;</w:t>
      </w:r>
    </w:p>
    <w:p w:rsidR="007407A5" w:rsidRPr="008656AA" w:rsidRDefault="003E3B5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читательских умений.</w:t>
      </w:r>
    </w:p>
    <w:p w:rsidR="007407A5" w:rsidRPr="008656AA" w:rsidRDefault="003E3B5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данных целей предполагает решение следующих </w:t>
      </w:r>
      <w:r w:rsidRPr="008656AA">
        <w:rPr>
          <w:rFonts w:ascii="Times New Roman" w:eastAsia="Times New Roman" w:hAnsi="Times New Roman"/>
          <w:b/>
          <w:color w:val="000000"/>
          <w:sz w:val="24"/>
          <w:lang w:val="ru-RU"/>
        </w:rPr>
        <w:t>задач</w:t>
      </w: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7407A5" w:rsidRPr="008656AA" w:rsidRDefault="003E3B54">
      <w:pPr>
        <w:autoSpaceDE w:val="0"/>
        <w:autoSpaceDN w:val="0"/>
        <w:spacing w:before="178" w:after="0" w:line="271" w:lineRule="auto"/>
        <w:ind w:left="420" w:right="736"/>
        <w:jc w:val="both"/>
        <w:rPr>
          <w:lang w:val="ru-RU"/>
        </w:rPr>
      </w:pPr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7407A5" w:rsidRPr="008656AA" w:rsidRDefault="003E3B54">
      <w:pPr>
        <w:autoSpaceDE w:val="0"/>
        <w:autoSpaceDN w:val="0"/>
        <w:spacing w:before="192" w:after="0"/>
        <w:ind w:left="420" w:right="432"/>
        <w:rPr>
          <w:lang w:val="ru-RU"/>
        </w:rPr>
      </w:pPr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—  воспитание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7407A5" w:rsidRPr="008656AA" w:rsidRDefault="003E3B5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7407A5" w:rsidRPr="008656AA" w:rsidRDefault="003E3B5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—  обогащение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о художественно-эстетических возможностях русского языка на основе изучения произведений русской литературы;</w:t>
      </w:r>
    </w:p>
    <w:p w:rsidR="007407A5" w:rsidRPr="008656AA" w:rsidRDefault="003E3B54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потребности в постоянном чтении для развития личности, для речевого самосовершенствования;</w:t>
      </w:r>
    </w:p>
    <w:p w:rsidR="007407A5" w:rsidRPr="008656AA" w:rsidRDefault="003E3B5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читательских умений понимать и оценивать содержание и специфику различных текстов, участвовать в их обсуждении;</w:t>
      </w:r>
    </w:p>
    <w:p w:rsidR="007407A5" w:rsidRPr="008656AA" w:rsidRDefault="003E3B54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—  развитие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видов речевой деятельности, приобретение опыта создания устных и письменных высказываний о прочитанном.</w:t>
      </w:r>
    </w:p>
    <w:p w:rsidR="007407A5" w:rsidRPr="008656AA" w:rsidRDefault="007407A5">
      <w:pPr>
        <w:rPr>
          <w:lang w:val="ru-RU"/>
        </w:rPr>
        <w:sectPr w:rsidR="007407A5" w:rsidRPr="008656AA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7407A5" w:rsidRPr="008656AA" w:rsidRDefault="007407A5">
      <w:pPr>
        <w:autoSpaceDE w:val="0"/>
        <w:autoSpaceDN w:val="0"/>
        <w:spacing w:after="78" w:line="220" w:lineRule="exact"/>
        <w:rPr>
          <w:lang w:val="ru-RU"/>
        </w:rPr>
      </w:pPr>
    </w:p>
    <w:p w:rsidR="007407A5" w:rsidRPr="008656AA" w:rsidRDefault="003E3B54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8656A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ЛИТЕРАТУРНОЕ ЧТЕНИЕ НА РОДНОМ (РУССКОМ) ЯЗЫКЕ» В УЧЕБНОМ ПЛАНЕ</w:t>
      </w:r>
    </w:p>
    <w:p w:rsidR="007407A5" w:rsidRPr="008656AA" w:rsidRDefault="003E3B54">
      <w:pPr>
        <w:autoSpaceDE w:val="0"/>
        <w:autoSpaceDN w:val="0"/>
        <w:spacing w:before="166" w:after="0" w:line="283" w:lineRule="auto"/>
        <w:rPr>
          <w:lang w:val="ru-RU"/>
        </w:rPr>
      </w:pP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</w:t>
      </w:r>
      <w:r w:rsidRPr="008656AA">
        <w:rPr>
          <w:lang w:val="ru-RU"/>
        </w:rPr>
        <w:br/>
      </w: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Федеральном государственном образовательном стандарте начального общего образования, и рассчитана на общую у</w:t>
      </w:r>
      <w:r w:rsidR="004C7B92">
        <w:rPr>
          <w:rFonts w:ascii="Times New Roman" w:eastAsia="Times New Roman" w:hAnsi="Times New Roman"/>
          <w:color w:val="000000"/>
          <w:sz w:val="24"/>
          <w:lang w:val="ru-RU"/>
        </w:rPr>
        <w:t>чебную нагрузку в объёме 17 часов</w:t>
      </w: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во 2 классе. Резерв учебного времени отводится на вариативную часть программы, которая предусматривает изучение </w:t>
      </w:r>
      <w:r w:rsidRPr="008656AA">
        <w:rPr>
          <w:lang w:val="ru-RU"/>
        </w:rPr>
        <w:br/>
      </w: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7407A5" w:rsidRPr="008656AA" w:rsidRDefault="003E3B54">
      <w:pPr>
        <w:autoSpaceDE w:val="0"/>
        <w:autoSpaceDN w:val="0"/>
        <w:spacing w:before="264" w:after="0" w:line="262" w:lineRule="auto"/>
        <w:ind w:right="1008"/>
        <w:rPr>
          <w:lang w:val="ru-RU"/>
        </w:rPr>
      </w:pPr>
      <w:r w:rsidRPr="008656AA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7407A5" w:rsidRPr="008656AA" w:rsidRDefault="003E3B54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</w:t>
      </w:r>
      <w:r w:rsidRPr="008656AA">
        <w:rPr>
          <w:lang w:val="ru-RU"/>
        </w:rPr>
        <w:br/>
      </w:r>
      <w:proofErr w:type="gram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рассматриваться  как</w:t>
      </w:r>
      <w:proofErr w:type="gram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</w:t>
      </w:r>
      <w:r w:rsidRPr="008656AA">
        <w:rPr>
          <w:lang w:val="ru-RU"/>
        </w:rPr>
        <w:br/>
      </w: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7407A5" w:rsidRPr="008656AA" w:rsidRDefault="003E3B5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656AA">
        <w:rPr>
          <w:lang w:val="ru-RU"/>
        </w:rPr>
        <w:tab/>
      </w: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данной программе специфика курса «Литературное чтение на родном (русском) </w:t>
      </w:r>
      <w:proofErr w:type="spellStart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языке»реализована</w:t>
      </w:r>
      <w:proofErr w:type="spellEnd"/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 благодаря: </w:t>
      </w:r>
      <w:r w:rsidRPr="008656AA">
        <w:rPr>
          <w:lang w:val="ru-RU"/>
        </w:rPr>
        <w:br/>
      </w:r>
      <w:r w:rsidRPr="008656AA">
        <w:rPr>
          <w:lang w:val="ru-RU"/>
        </w:rPr>
        <w:tab/>
      </w: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  <w:r w:rsidRPr="008656AA">
        <w:rPr>
          <w:lang w:val="ru-RU"/>
        </w:rPr>
        <w:br/>
      </w:r>
      <w:r w:rsidRPr="008656AA">
        <w:rPr>
          <w:lang w:val="ru-RU"/>
        </w:rPr>
        <w:tab/>
      </w: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  <w:r w:rsidRPr="008656AA">
        <w:rPr>
          <w:lang w:val="ru-RU"/>
        </w:rPr>
        <w:br/>
      </w:r>
      <w:r w:rsidRPr="008656AA">
        <w:rPr>
          <w:lang w:val="ru-RU"/>
        </w:rPr>
        <w:tab/>
      </w: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7407A5" w:rsidRPr="008656AA" w:rsidRDefault="003E3B5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7407A5" w:rsidRPr="008656AA" w:rsidRDefault="003E3B5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7407A5" w:rsidRPr="008656AA" w:rsidRDefault="007407A5">
      <w:pPr>
        <w:rPr>
          <w:lang w:val="ru-RU"/>
        </w:rPr>
        <w:sectPr w:rsidR="007407A5" w:rsidRPr="008656AA">
          <w:pgSz w:w="11900" w:h="16840"/>
          <w:pgMar w:top="298" w:right="746" w:bottom="402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7407A5" w:rsidRPr="008656AA" w:rsidRDefault="007407A5">
      <w:pPr>
        <w:autoSpaceDE w:val="0"/>
        <w:autoSpaceDN w:val="0"/>
        <w:spacing w:after="66" w:line="220" w:lineRule="exact"/>
        <w:rPr>
          <w:lang w:val="ru-RU"/>
        </w:rPr>
      </w:pPr>
    </w:p>
    <w:p w:rsidR="007407A5" w:rsidRPr="008656AA" w:rsidRDefault="003E3B54">
      <w:pPr>
        <w:autoSpaceDE w:val="0"/>
        <w:autoSpaceDN w:val="0"/>
        <w:spacing w:after="0" w:line="271" w:lineRule="auto"/>
        <w:rPr>
          <w:lang w:val="ru-RU"/>
        </w:rPr>
      </w:pPr>
      <w:r w:rsidRPr="008656AA">
        <w:rPr>
          <w:rFonts w:ascii="Times New Roman" w:eastAsia="Times New Roman" w:hAnsi="Times New Roman"/>
          <w:color w:val="000000"/>
          <w:sz w:val="24"/>
          <w:lang w:val="ru-RU"/>
        </w:rPr>
        <w:t>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7407A5" w:rsidRPr="008656AA" w:rsidRDefault="007407A5">
      <w:pPr>
        <w:autoSpaceDE w:val="0"/>
        <w:autoSpaceDN w:val="0"/>
        <w:spacing w:after="78" w:line="220" w:lineRule="exact"/>
        <w:rPr>
          <w:lang w:val="ru-RU"/>
        </w:rPr>
      </w:pPr>
    </w:p>
    <w:sectPr w:rsidR="007407A5" w:rsidRPr="008656AA" w:rsidSect="001467B5">
      <w:pgSz w:w="11900" w:h="16840"/>
      <w:pgMar w:top="298" w:right="650" w:bottom="29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80C5B"/>
    <w:rsid w:val="0009476F"/>
    <w:rsid w:val="001467B5"/>
    <w:rsid w:val="0015074B"/>
    <w:rsid w:val="00224080"/>
    <w:rsid w:val="00240BB5"/>
    <w:rsid w:val="0029639D"/>
    <w:rsid w:val="00326F90"/>
    <w:rsid w:val="003E3B54"/>
    <w:rsid w:val="004C7B92"/>
    <w:rsid w:val="004E47C1"/>
    <w:rsid w:val="006E1B06"/>
    <w:rsid w:val="007407A5"/>
    <w:rsid w:val="00787463"/>
    <w:rsid w:val="008656AA"/>
    <w:rsid w:val="008F7761"/>
    <w:rsid w:val="00AA1D8D"/>
    <w:rsid w:val="00B47730"/>
    <w:rsid w:val="00CB0664"/>
    <w:rsid w:val="00D941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7282408-3182-45E4-BB34-1385080F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C45EA5-4DB1-4B8B-BBDF-56B9F941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Админ</cp:lastModifiedBy>
  <cp:revision>3</cp:revision>
  <dcterms:created xsi:type="dcterms:W3CDTF">2022-12-06T13:17:00Z</dcterms:created>
  <dcterms:modified xsi:type="dcterms:W3CDTF">2022-12-06T13:18:00Z</dcterms:modified>
</cp:coreProperties>
</file>